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CB6E1A">
        <w:rPr>
          <w:rFonts w:ascii="Times New Roman" w:eastAsia="Times New Roman" w:hAnsi="Times New Roman" w:cs="Times New Roman"/>
          <w:b/>
          <w:color w:val="008000"/>
          <w:sz w:val="52"/>
          <w:szCs w:val="52"/>
          <w:lang w:eastAsia="ru-RU"/>
        </w:rPr>
        <w:t>От 3 до 4 лет</w:t>
      </w: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B6E1A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eastAsia="ru-RU"/>
        </w:rPr>
        <w:t>В этом возрасте дети:</w:t>
      </w:r>
    </w:p>
    <w:p w:rsidR="00CB6E1A" w:rsidRPr="00CB6E1A" w:rsidRDefault="00CB6E1A" w:rsidP="00CB6E1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Быстро увеличивают запас слов.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Начинают развивать навыки ведения беседы.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Мотивированы исследовать и делать открытия.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 xml:space="preserve">Все более комфортно чувствуют себя </w:t>
      </w:r>
      <w:proofErr w:type="gramStart"/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со</w:t>
      </w:r>
      <w:proofErr w:type="gramEnd"/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 xml:space="preserve"> взрослыми.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Становятся более любопытными и любознательными.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Проявляют интерес к решению задач (как это сделать).</w:t>
      </w:r>
    </w:p>
    <w:p w:rsidR="00CB6E1A" w:rsidRPr="00CB6E1A" w:rsidRDefault="00CB6E1A" w:rsidP="00CB6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6E1A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eastAsia="ru-RU"/>
        </w:rPr>
        <w:t>Вы можете:</w:t>
      </w:r>
    </w:p>
    <w:p w:rsidR="00CB6E1A" w:rsidRPr="00CB6E1A" w:rsidRDefault="00CB6E1A" w:rsidP="00CB6E1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B6E1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br/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Давать ребенку предметы, которые можно сортировать и группировать.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</w:r>
      <w:proofErr w:type="gramStart"/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Помогать детям описывать</w:t>
      </w:r>
      <w:proofErr w:type="gramEnd"/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 xml:space="preserve"> свойства предметов (какие они на ощупь).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Вместе с ребенком читать и рассматривать картинки.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Записывать истории, которые рассказывают дети.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Показывать, как вещь разбирается и собирается.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Разговаривать с детьми в течение дня.</w:t>
      </w: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59405" cy="1294130"/>
            <wp:effectExtent l="19050" t="0" r="0" b="0"/>
            <wp:docPr id="4" name="Рисунок 1" descr="http://detsad-1982.ru/images/stories/SOVETI_SPEC/psiholog/zagorodnev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1982.ru/images/stories/SOVETI_SPEC/psiholog/zagorodneva/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6E1A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 </w:t>
      </w:r>
    </w:p>
    <w:p w:rsidR="00CB6E1A" w:rsidRDefault="00CB6E1A" w:rsidP="00CB6E1A">
      <w:pPr>
        <w:spacing w:before="100" w:beforeAutospacing="1" w:after="100" w:afterAutospacing="1" w:line="240" w:lineRule="auto"/>
        <w:ind w:left="-540" w:right="-1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CB6E1A" w:rsidRPr="00CB6E1A" w:rsidRDefault="00CB6E1A" w:rsidP="00CB6E1A">
      <w:pPr>
        <w:spacing w:before="100" w:beforeAutospacing="1" w:after="100" w:afterAutospacing="1" w:line="240" w:lineRule="auto"/>
        <w:ind w:left="-540" w:right="-1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CB6E1A">
        <w:rPr>
          <w:rFonts w:ascii="Times New Roman" w:eastAsia="Times New Roman" w:hAnsi="Times New Roman" w:cs="Times New Roman"/>
          <w:b/>
          <w:color w:val="008000"/>
          <w:sz w:val="52"/>
          <w:szCs w:val="52"/>
          <w:lang w:eastAsia="ru-RU"/>
        </w:rPr>
        <w:lastRenderedPageBreak/>
        <w:t>От 4 до 5 лет</w:t>
      </w: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B6E1A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eastAsia="ru-RU"/>
        </w:rPr>
        <w:t>В этом возрасте дети:</w:t>
      </w:r>
    </w:p>
    <w:p w:rsidR="00CB6E1A" w:rsidRPr="00CB6E1A" w:rsidRDefault="00CB6E1A" w:rsidP="00CB6E1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Обнаруживают творческое начало.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 xml:space="preserve">Поддерживают беседу </w:t>
      </w:r>
      <w:proofErr w:type="gramStart"/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со</w:t>
      </w:r>
      <w:proofErr w:type="gramEnd"/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 xml:space="preserve"> взрослым.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Постоянно задают вопросы обо всем, что видят.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Получают удовольствие от занятий творчеством.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Более активно используют свои собственные знания.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Начинают вести беседу о предметах, событиях, явлениях.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Начинают использовать простые стратегии для решения своих задач.</w:t>
      </w: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B6E1A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eastAsia="ru-RU"/>
        </w:rPr>
        <w:t>Вы можете:</w:t>
      </w:r>
      <w:r w:rsidRPr="00CB6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6E1A" w:rsidRPr="00CB6E1A" w:rsidRDefault="00CB6E1A" w:rsidP="00CB6E1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Предлагать для творчества необычные материалы</w:t>
      </w:r>
    </w:p>
    <w:p w:rsidR="00CB6E1A" w:rsidRPr="00CB6E1A" w:rsidRDefault="00CB6E1A" w:rsidP="00CB6E1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t>(лоскутки, шерстяные нитки, пуговицы, проволоку и пр.)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Давать детям задания, развивающие самостоятельность.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Побуждать их по-новому играть со старыми игрушками.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Отвечать на вопросы, задавать свои вопросы.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6"/>
          <w:szCs w:val="36"/>
          <w:lang w:eastAsia="ru-RU"/>
        </w:rPr>
        <w:br/>
        <w:t>Разговаривать о том, что произошло сегодня.</w:t>
      </w:r>
    </w:p>
    <w:p w:rsidR="00CB6E1A" w:rsidRPr="00CB6E1A" w:rsidRDefault="00CB6E1A" w:rsidP="00CB6E1A">
      <w:pPr>
        <w:spacing w:before="100" w:beforeAutospacing="1" w:after="100" w:afterAutospacing="1" w:line="240" w:lineRule="auto"/>
        <w:ind w:left="-900" w:right="-1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59405" cy="1294130"/>
            <wp:effectExtent l="19050" t="0" r="0" b="0"/>
            <wp:docPr id="2" name="Рисунок 2" descr="http://detsad-1982.ru/images/stories/SOVETI_SPEC/psiholog/zagorodnev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-1982.ru/images/stories/SOVETI_SPEC/psiholog/zagorodneva/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E1A" w:rsidRDefault="00CB6E1A" w:rsidP="00CB6E1A">
      <w:pPr>
        <w:spacing w:before="100" w:beforeAutospacing="1" w:after="100" w:afterAutospacing="1" w:line="240" w:lineRule="auto"/>
        <w:ind w:left="-720" w:right="-26"/>
        <w:jc w:val="center"/>
        <w:rPr>
          <w:rFonts w:ascii="Times New Roman" w:eastAsia="Times New Roman" w:hAnsi="Times New Roman" w:cs="Times New Roman"/>
          <w:color w:val="008000"/>
          <w:sz w:val="52"/>
          <w:szCs w:val="52"/>
          <w:lang w:val="en-US" w:eastAsia="ru-RU"/>
        </w:rPr>
      </w:pP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CB6E1A">
        <w:rPr>
          <w:rFonts w:ascii="Times New Roman" w:eastAsia="Times New Roman" w:hAnsi="Times New Roman" w:cs="Times New Roman"/>
          <w:b/>
          <w:color w:val="008000"/>
          <w:sz w:val="52"/>
          <w:szCs w:val="52"/>
          <w:lang w:eastAsia="ru-RU"/>
        </w:rPr>
        <w:lastRenderedPageBreak/>
        <w:t>От 5 до 6 лет</w:t>
      </w:r>
      <w:r w:rsidRPr="00CB6E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CB6E1A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eastAsia="ru-RU"/>
        </w:rPr>
        <w:t>В этом возрасте дети:</w:t>
      </w:r>
      <w:r w:rsidRPr="00CB6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6E1A" w:rsidRPr="00CB6E1A" w:rsidRDefault="00CB6E1A" w:rsidP="00CB6E1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t>Начинают задавать много вопросов.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Умеют по-разному использовать один и тот же предмет.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Начинают осознавать и объяснять методы решения задач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(Я сделал так, потому что …)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Мнение сверстников начинает оказывать сильное влияние.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Развивают умение пользоваться словами для описания ситуации,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своего состояния</w:t>
      </w:r>
      <w:proofErr w:type="gramStart"/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С</w:t>
      </w:r>
      <w:proofErr w:type="gramEnd"/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t>ловесно выражают собственное мнение и отстаивают свою точку зрения.</w:t>
      </w:r>
    </w:p>
    <w:p w:rsidR="00CB6E1A" w:rsidRPr="00CB6E1A" w:rsidRDefault="00CB6E1A" w:rsidP="00CB6E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CB6E1A">
        <w:rPr>
          <w:rFonts w:ascii="Times New Roman" w:eastAsia="Times New Roman" w:hAnsi="Times New Roman" w:cs="Times New Roman"/>
          <w:color w:val="FF0000"/>
          <w:sz w:val="34"/>
          <w:szCs w:val="34"/>
          <w:u w:val="single"/>
          <w:lang w:eastAsia="ru-RU"/>
        </w:rPr>
        <w:t>Вы можете:</w:t>
      </w:r>
      <w:r w:rsidRPr="00CB6E1A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</w:p>
    <w:p w:rsidR="00CB6E1A" w:rsidRPr="00CB6E1A" w:rsidRDefault="00CB6E1A" w:rsidP="00CB6E1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t>Планировать вместе с детьми (с чего мы начнем, сколько нам нужно …)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Побуждать детей описывать события дня и задавать вопросы.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Развивать привычку к осторожности и осмотрительности.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Помогать в понимании поступков других людей.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Вместе читать и обсуждать истории.</w:t>
      </w:r>
      <w:r w:rsidRPr="00CB6E1A">
        <w:rPr>
          <w:rFonts w:ascii="Comic Sans MS" w:eastAsia="Times New Roman" w:hAnsi="Comic Sans MS" w:cs="Times New Roman"/>
          <w:b/>
          <w:bCs/>
          <w:color w:val="0000FF"/>
          <w:sz w:val="34"/>
          <w:szCs w:val="34"/>
          <w:lang w:eastAsia="ru-RU"/>
        </w:rPr>
        <w:br/>
        <w:t>Играть в игры на угадывание.</w:t>
      </w:r>
    </w:p>
    <w:p w:rsidR="00CB6E1A" w:rsidRPr="00CB6E1A" w:rsidRDefault="00CB6E1A" w:rsidP="00CB6E1A">
      <w:pPr>
        <w:spacing w:before="100" w:beforeAutospacing="1" w:after="100" w:afterAutospacing="1" w:line="240" w:lineRule="auto"/>
        <w:ind w:left="-720" w:right="-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59405" cy="1294130"/>
            <wp:effectExtent l="19050" t="0" r="0" b="0"/>
            <wp:docPr id="3" name="Рисунок 3" descr="http://detsad-1982.ru/images/stories/SOVETI_SPEC/psiholog/zagorodnev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-1982.ru/images/stories/SOVETI_SPEC/psiholog/zagorodneva/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41" w:rsidRDefault="00F77641"/>
    <w:sectPr w:rsidR="00F77641" w:rsidSect="00CB6E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CB6E1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B6E1A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paragraph" w:styleId="6">
    <w:name w:val="heading 6"/>
    <w:basedOn w:val="a"/>
    <w:link w:val="60"/>
    <w:uiPriority w:val="9"/>
    <w:qFormat/>
    <w:rsid w:val="00CB6E1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E1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B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6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E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C906-4957-4B26-989B-EC76DE58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2018-01-19T10:46:00Z</dcterms:created>
  <dcterms:modified xsi:type="dcterms:W3CDTF">2018-01-19T10:46:00Z</dcterms:modified>
</cp:coreProperties>
</file>